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4E15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7113">
        <w:rPr>
          <w:rFonts w:ascii="Times New Roman" w:hAnsi="Times New Roman" w:cs="Times New Roman"/>
          <w:b/>
        </w:rPr>
        <w:t>PERSONALITY PAPER</w:t>
      </w:r>
    </w:p>
    <w:p w14:paraId="6947BB9A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A4F13E0" w14:textId="40927958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writing your paper, you must determine your personality type by clicking on the link posted </w:t>
      </w:r>
      <w:r w:rsidR="009471D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your calendar titled “Personality Type Test.”  You will be labeling your personality type based on four dimensions:  introversion –extraversion, sensing-intuiting, thinking-feeling, and judging-perceiving.  </w:t>
      </w:r>
      <w:r w:rsidR="009471D4">
        <w:rPr>
          <w:rFonts w:ascii="Times New Roman" w:hAnsi="Times New Roman" w:cs="Times New Roman"/>
        </w:rPr>
        <w:t xml:space="preserve">Scrolling down, you will see 4 separate pages:  the E I page, the S N page, the T F page, and the J P page. </w:t>
      </w:r>
    </w:p>
    <w:p w14:paraId="7077E1A1" w14:textId="77777777" w:rsidR="000968E2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BA4181" w14:textId="5CB292C8" w:rsidR="00F14A7C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1:  </w:t>
      </w:r>
      <w:r w:rsidR="00F14A7C">
        <w:rPr>
          <w:rFonts w:ascii="Times New Roman" w:hAnsi="Times New Roman" w:cs="Times New Roman"/>
        </w:rPr>
        <w:t xml:space="preserve"> does your perception of your own personality type fit better with the characteristics listed for “</w:t>
      </w:r>
      <w:proofErr w:type="gramStart"/>
      <w:r w:rsidR="00F14A7C">
        <w:rPr>
          <w:rFonts w:ascii="Times New Roman" w:hAnsi="Times New Roman" w:cs="Times New Roman"/>
        </w:rPr>
        <w:t>E”  (</w:t>
      </w:r>
      <w:proofErr w:type="gramEnd"/>
      <w:r w:rsidR="00F14A7C">
        <w:rPr>
          <w:rFonts w:ascii="Times New Roman" w:hAnsi="Times New Roman" w:cs="Times New Roman"/>
        </w:rPr>
        <w:t xml:space="preserve">extroversion) or more for  “I” (introversion)? </w:t>
      </w:r>
      <w:r>
        <w:rPr>
          <w:rFonts w:ascii="Times New Roman" w:hAnsi="Times New Roman" w:cs="Times New Roman"/>
        </w:rPr>
        <w:t xml:space="preserve">Page 2: </w:t>
      </w:r>
      <w:r w:rsidR="00F14A7C">
        <w:rPr>
          <w:rFonts w:ascii="Times New Roman" w:hAnsi="Times New Roman" w:cs="Times New Roman"/>
        </w:rPr>
        <w:t xml:space="preserve">select whether you believe your personality is more of an “S” (sensing) or “N” (intuiting) type. </w:t>
      </w:r>
      <w:r>
        <w:rPr>
          <w:rFonts w:ascii="Times New Roman" w:hAnsi="Times New Roman" w:cs="Times New Roman"/>
        </w:rPr>
        <w:t xml:space="preserve">Page 3: </w:t>
      </w:r>
      <w:r w:rsidR="00F14A7C">
        <w:rPr>
          <w:rFonts w:ascii="Times New Roman" w:hAnsi="Times New Roman" w:cs="Times New Roman"/>
        </w:rPr>
        <w:t>select whether you consider yourself to fit better with the “T”</w:t>
      </w:r>
      <w:r w:rsidR="000968E2">
        <w:rPr>
          <w:rFonts w:ascii="Times New Roman" w:hAnsi="Times New Roman" w:cs="Times New Roman"/>
        </w:rPr>
        <w:t xml:space="preserve"> </w:t>
      </w:r>
      <w:r w:rsidR="00F14A7C">
        <w:rPr>
          <w:rFonts w:ascii="Times New Roman" w:hAnsi="Times New Roman" w:cs="Times New Roman"/>
        </w:rPr>
        <w:t xml:space="preserve"> (thinking) or the “F” (feeling) characteristics. </w:t>
      </w:r>
      <w:r>
        <w:rPr>
          <w:rFonts w:ascii="Times New Roman" w:hAnsi="Times New Roman" w:cs="Times New Roman"/>
        </w:rPr>
        <w:t xml:space="preserve">Page 4: </w:t>
      </w:r>
      <w:r w:rsidR="00F14A7C">
        <w:rPr>
          <w:rFonts w:ascii="Times New Roman" w:hAnsi="Times New Roman" w:cs="Times New Roman"/>
        </w:rPr>
        <w:t>select whether you fit better with the characteristics of the “J”(judging) type or “P” (perceiving) type.</w:t>
      </w:r>
    </w:p>
    <w:p w14:paraId="126FD67F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847770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this selection process, you will have a 4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>letter personality type. Click on the link on your calendar titled “Personality Type Profiles” to attain a specific profile of your type. After reviewing this personality profile, write a brief (1 ½ to 2 pages, double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>spaced, 12 point font) reaction paper, discussing the following:</w:t>
      </w:r>
    </w:p>
    <w:p w14:paraId="5FE6F175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C9F351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Does the profile "fit" how you perceive your personality? Be specific! Provide examples of instances of behavior that illustrate the particular characteristics</w:t>
      </w:r>
    </w:p>
    <w:p w14:paraId="13882DCA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seem very much like how you view yourself. If the profile includes information</w:t>
      </w:r>
    </w:p>
    <w:p w14:paraId="6A515D2C" w14:textId="5A2B075C" w:rsidR="00F14A7C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F14A7C">
        <w:rPr>
          <w:rFonts w:ascii="Times New Roman" w:hAnsi="Times New Roman" w:cs="Times New Roman"/>
        </w:rPr>
        <w:t>you believe is inaccurate, please discuss in similar detail.</w:t>
      </w:r>
    </w:p>
    <w:p w14:paraId="6FEE63E5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704311" w14:textId="238B3476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Ask one person who knows you very well to read your profile and offer detailed feedback.  Include that person's comments in your paper.</w:t>
      </w:r>
      <w:r w:rsidR="00AD0BDB">
        <w:rPr>
          <w:rFonts w:ascii="Times New Roman" w:hAnsi="Times New Roman" w:cs="Times New Roman"/>
        </w:rPr>
        <w:t xml:space="preserve"> In addition, please include your own reaction to the feedback given to you.  Do you agree or disagree?  Why?</w:t>
      </w:r>
      <w:bookmarkStart w:id="0" w:name="_GoBack"/>
      <w:bookmarkEnd w:id="0"/>
    </w:p>
    <w:p w14:paraId="277B373D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C9B419" w14:textId="5EC3CBAE" w:rsidR="0009580E" w:rsidRP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Read the criticism of the Myers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>Briggs Personality Inventory posted on the calendar titled “Myers Briggs Criticism</w:t>
      </w:r>
      <w:r w:rsidR="000968E2">
        <w:rPr>
          <w:rFonts w:ascii="Times New Roman" w:hAnsi="Times New Roman" w:cs="Times New Roman"/>
        </w:rPr>
        <w:t>” and</w:t>
      </w:r>
      <w:r>
        <w:rPr>
          <w:rFonts w:ascii="Times New Roman" w:hAnsi="Times New Roman" w:cs="Times New Roman"/>
        </w:rPr>
        <w:t xml:space="preserve"> conclude your paper with your summary of and response to this criticism.</w:t>
      </w:r>
    </w:p>
    <w:sectPr w:rsidR="0009580E" w:rsidRPr="00F14A7C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991E" w14:textId="77777777" w:rsidR="00FA329F" w:rsidRDefault="00FA329F" w:rsidP="00DD360B">
      <w:r>
        <w:separator/>
      </w:r>
    </w:p>
  </w:endnote>
  <w:endnote w:type="continuationSeparator" w:id="0">
    <w:p w14:paraId="4A0931F3" w14:textId="77777777" w:rsidR="00FA329F" w:rsidRDefault="00FA329F" w:rsidP="00DD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 Lisa Solid ITC TT">
    <w:altName w:val="Source Sans Pro Light"/>
    <w:charset w:val="00"/>
    <w:family w:val="auto"/>
    <w:pitch w:val="variable"/>
    <w:sig w:usb0="800000F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5E46" w14:textId="77777777" w:rsidR="00FA329F" w:rsidRDefault="00FA329F" w:rsidP="00DD360B">
      <w:r>
        <w:separator/>
      </w:r>
    </w:p>
  </w:footnote>
  <w:footnote w:type="continuationSeparator" w:id="0">
    <w:p w14:paraId="2BAF388A" w14:textId="77777777" w:rsidR="00FA329F" w:rsidRDefault="00FA329F" w:rsidP="00DD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C"/>
    <w:rsid w:val="0009580E"/>
    <w:rsid w:val="000968E2"/>
    <w:rsid w:val="0045288D"/>
    <w:rsid w:val="005E66A6"/>
    <w:rsid w:val="006D311E"/>
    <w:rsid w:val="009471D4"/>
    <w:rsid w:val="00AD0BDB"/>
    <w:rsid w:val="00CD50E9"/>
    <w:rsid w:val="00D920FF"/>
    <w:rsid w:val="00DD360B"/>
    <w:rsid w:val="00EB0295"/>
    <w:rsid w:val="00F14A7C"/>
    <w:rsid w:val="00F37113"/>
    <w:rsid w:val="00FA32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A4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Company>Collin County Community College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Microsoft Office User</cp:lastModifiedBy>
  <cp:revision>2</cp:revision>
  <dcterms:created xsi:type="dcterms:W3CDTF">2016-11-15T17:21:00Z</dcterms:created>
  <dcterms:modified xsi:type="dcterms:W3CDTF">2016-11-15T17:21:00Z</dcterms:modified>
</cp:coreProperties>
</file>